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35D82" w14:textId="77777777" w:rsidR="0040726F" w:rsidRPr="00974D60" w:rsidRDefault="0040726F" w:rsidP="0040726F">
      <w:pPr>
        <w:rPr>
          <w:sz w:val="24"/>
          <w:szCs w:val="24"/>
        </w:rPr>
      </w:pPr>
      <w:bookmarkStart w:id="0" w:name="_GoBack"/>
      <w:bookmarkEnd w:id="0"/>
      <w:r w:rsidRPr="00974D60">
        <w:rPr>
          <w:rFonts w:cs="Times New Roman"/>
          <w:noProof/>
          <w:color w:val="000000" w:themeColor="text1"/>
          <w:sz w:val="24"/>
          <w:szCs w:val="24"/>
          <w:u w:val="single"/>
          <w:lang w:val="pt-BR" w:eastAsia="pt-BR"/>
        </w:rPr>
        <w:drawing>
          <wp:anchor distT="0" distB="107950" distL="114300" distR="114300" simplePos="0" relativeHeight="251659264" behindDoc="0" locked="0" layoutInCell="1" allowOverlap="1" wp14:anchorId="7AAEE5B0" wp14:editId="22AE985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200275" cy="885825"/>
            <wp:effectExtent l="0" t="0" r="9525" b="9525"/>
            <wp:wrapThrough wrapText="bothSides">
              <wp:wrapPolygon edited="0">
                <wp:start x="0" y="0"/>
                <wp:lineTo x="0" y="21368"/>
                <wp:lineTo x="21506" y="21368"/>
                <wp:lineTo x="21506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971B85" w14:textId="77777777" w:rsidR="0040726F" w:rsidRPr="00974D60" w:rsidRDefault="0040726F" w:rsidP="0040726F">
      <w:pPr>
        <w:rPr>
          <w:sz w:val="24"/>
          <w:szCs w:val="24"/>
        </w:rPr>
      </w:pPr>
    </w:p>
    <w:p w14:paraId="5407883E" w14:textId="77777777" w:rsidR="0040726F" w:rsidRPr="00974D60" w:rsidRDefault="0040726F" w:rsidP="0040726F">
      <w:pPr>
        <w:rPr>
          <w:sz w:val="24"/>
          <w:szCs w:val="24"/>
        </w:rPr>
      </w:pPr>
    </w:p>
    <w:p w14:paraId="4002A4F0" w14:textId="5769FF99" w:rsidR="0040726F" w:rsidRPr="00974D60" w:rsidRDefault="0040726F" w:rsidP="003902F9">
      <w:pPr>
        <w:rPr>
          <w:rFonts w:cstheme="minorHAnsi"/>
          <w:b/>
          <w:sz w:val="24"/>
          <w:szCs w:val="24"/>
        </w:rPr>
      </w:pPr>
      <w:r w:rsidRPr="00974D60">
        <w:rPr>
          <w:rFonts w:cstheme="minorHAnsi"/>
          <w:b/>
          <w:sz w:val="24"/>
          <w:szCs w:val="24"/>
        </w:rPr>
        <w:t xml:space="preserve">Bulletin d’adhésion </w:t>
      </w:r>
      <w:r w:rsidRPr="00974D60">
        <w:rPr>
          <w:rFonts w:cstheme="minorHAnsi"/>
          <w:b/>
          <w:color w:val="ED7D31" w:themeColor="accent2"/>
          <w:sz w:val="24"/>
          <w:szCs w:val="24"/>
        </w:rPr>
        <w:t>20</w:t>
      </w:r>
      <w:r w:rsidR="00996903" w:rsidRPr="00974D60">
        <w:rPr>
          <w:rFonts w:cstheme="minorHAnsi"/>
          <w:b/>
          <w:color w:val="ED7D31" w:themeColor="accent2"/>
          <w:sz w:val="24"/>
          <w:szCs w:val="24"/>
        </w:rPr>
        <w:t>2</w:t>
      </w:r>
      <w:r w:rsidR="007831D7" w:rsidRPr="00974D60">
        <w:rPr>
          <w:rFonts w:cstheme="minorHAnsi"/>
          <w:b/>
          <w:color w:val="ED7D31" w:themeColor="accent2"/>
          <w:sz w:val="24"/>
          <w:szCs w:val="24"/>
        </w:rPr>
        <w:t>3</w:t>
      </w:r>
    </w:p>
    <w:p w14:paraId="407E730A" w14:textId="77777777" w:rsidR="0040726F" w:rsidRPr="001C5052" w:rsidRDefault="0040726F" w:rsidP="0040726F">
      <w:pPr>
        <w:rPr>
          <w:rFonts w:cstheme="minorHAnsi"/>
          <w:sz w:val="24"/>
          <w:szCs w:val="24"/>
        </w:rPr>
      </w:pPr>
    </w:p>
    <w:p w14:paraId="5A5063EC" w14:textId="77777777" w:rsidR="003902F9" w:rsidRPr="001C5052" w:rsidRDefault="003902F9" w:rsidP="0040726F">
      <w:pPr>
        <w:rPr>
          <w:rFonts w:cstheme="minorHAnsi"/>
          <w:sz w:val="24"/>
          <w:szCs w:val="24"/>
        </w:rPr>
      </w:pPr>
    </w:p>
    <w:p w14:paraId="591642A7" w14:textId="77777777" w:rsidR="0040726F" w:rsidRPr="001C5052" w:rsidRDefault="0040726F" w:rsidP="0040726F">
      <w:pPr>
        <w:rPr>
          <w:rFonts w:cstheme="minorHAnsi"/>
          <w:sz w:val="24"/>
          <w:szCs w:val="24"/>
        </w:rPr>
      </w:pPr>
    </w:p>
    <w:p w14:paraId="4607EC6A" w14:textId="6B2A3199" w:rsidR="0040726F" w:rsidRPr="001C5052" w:rsidRDefault="009B28C8" w:rsidP="0040726F">
      <w:pPr>
        <w:tabs>
          <w:tab w:val="right" w:leader="dot" w:pos="9072"/>
        </w:tabs>
        <w:rPr>
          <w:rFonts w:cstheme="minorHAnsi"/>
          <w:sz w:val="24"/>
          <w:szCs w:val="24"/>
        </w:rPr>
      </w:pPr>
      <w:r w:rsidRPr="001C5052">
        <w:rPr>
          <w:rFonts w:cstheme="minorHAnsi"/>
          <w:sz w:val="24"/>
          <w:szCs w:val="24"/>
        </w:rPr>
        <w:t>Je</w:t>
      </w:r>
      <w:r w:rsidR="0040726F" w:rsidRPr="001C5052">
        <w:rPr>
          <w:rFonts w:cstheme="minorHAnsi"/>
          <w:sz w:val="24"/>
          <w:szCs w:val="24"/>
        </w:rPr>
        <w:t xml:space="preserve"> soussigné(e), </w:t>
      </w:r>
    </w:p>
    <w:p w14:paraId="39057FFE" w14:textId="77777777" w:rsidR="0040726F" w:rsidRPr="001C5052" w:rsidRDefault="0040726F" w:rsidP="0040726F">
      <w:pPr>
        <w:tabs>
          <w:tab w:val="right" w:leader="dot" w:pos="9072"/>
        </w:tabs>
        <w:rPr>
          <w:rFonts w:cstheme="minorHAnsi"/>
          <w:sz w:val="24"/>
          <w:szCs w:val="24"/>
        </w:rPr>
      </w:pPr>
    </w:p>
    <w:p w14:paraId="230BF2D1" w14:textId="77777777" w:rsidR="0040726F" w:rsidRPr="001C5052" w:rsidRDefault="0040726F" w:rsidP="0040726F">
      <w:pPr>
        <w:tabs>
          <w:tab w:val="right" w:leader="dot" w:pos="9072"/>
        </w:tabs>
        <w:rPr>
          <w:rFonts w:cstheme="minorHAnsi"/>
          <w:sz w:val="24"/>
          <w:szCs w:val="24"/>
        </w:rPr>
      </w:pPr>
      <w:r w:rsidRPr="001C5052">
        <w:rPr>
          <w:rFonts w:cstheme="minorHAnsi"/>
          <w:b/>
          <w:sz w:val="24"/>
          <w:szCs w:val="24"/>
        </w:rPr>
        <w:t>NOM</w:t>
      </w:r>
      <w:r w:rsidRPr="001C5052">
        <w:rPr>
          <w:rFonts w:cstheme="minorHAnsi"/>
          <w:sz w:val="24"/>
          <w:szCs w:val="24"/>
        </w:rPr>
        <w:t xml:space="preserve"> : </w:t>
      </w:r>
      <w:r w:rsidRPr="00974D60">
        <w:rPr>
          <w:rFonts w:cstheme="minorHAnsi"/>
          <w:sz w:val="24"/>
          <w:szCs w:val="24"/>
        </w:rPr>
        <w:tab/>
      </w:r>
    </w:p>
    <w:p w14:paraId="1C6EF09A" w14:textId="77777777" w:rsidR="0040726F" w:rsidRPr="001C5052" w:rsidRDefault="0040726F" w:rsidP="0040726F">
      <w:pPr>
        <w:tabs>
          <w:tab w:val="right" w:leader="dot" w:pos="9072"/>
        </w:tabs>
        <w:rPr>
          <w:rFonts w:cstheme="minorHAnsi"/>
          <w:sz w:val="24"/>
          <w:szCs w:val="24"/>
        </w:rPr>
      </w:pPr>
    </w:p>
    <w:p w14:paraId="67111205" w14:textId="77777777" w:rsidR="0040726F" w:rsidRPr="001C5052" w:rsidRDefault="0040726F" w:rsidP="0040726F">
      <w:pPr>
        <w:tabs>
          <w:tab w:val="right" w:leader="dot" w:pos="9072"/>
        </w:tabs>
        <w:rPr>
          <w:rFonts w:cstheme="minorHAnsi"/>
          <w:sz w:val="24"/>
          <w:szCs w:val="24"/>
        </w:rPr>
      </w:pPr>
      <w:r w:rsidRPr="001C5052">
        <w:rPr>
          <w:rFonts w:cstheme="minorHAnsi"/>
          <w:b/>
          <w:sz w:val="24"/>
          <w:szCs w:val="24"/>
        </w:rPr>
        <w:t>Prénom</w:t>
      </w:r>
      <w:r w:rsidRPr="001C5052">
        <w:rPr>
          <w:rFonts w:cstheme="minorHAnsi"/>
          <w:sz w:val="24"/>
          <w:szCs w:val="24"/>
        </w:rPr>
        <w:t xml:space="preserve"> : </w:t>
      </w:r>
      <w:r w:rsidRPr="00974D60">
        <w:rPr>
          <w:rFonts w:cstheme="minorHAnsi"/>
          <w:sz w:val="24"/>
          <w:szCs w:val="24"/>
        </w:rPr>
        <w:tab/>
      </w:r>
    </w:p>
    <w:p w14:paraId="14ED2E00" w14:textId="77777777" w:rsidR="0040726F" w:rsidRPr="001C5052" w:rsidRDefault="0040726F" w:rsidP="0040726F">
      <w:pPr>
        <w:tabs>
          <w:tab w:val="right" w:leader="dot" w:pos="9072"/>
        </w:tabs>
        <w:rPr>
          <w:rFonts w:cstheme="minorHAnsi"/>
          <w:sz w:val="24"/>
          <w:szCs w:val="24"/>
        </w:rPr>
      </w:pPr>
    </w:p>
    <w:p w14:paraId="6A0A63DB" w14:textId="77777777" w:rsidR="0040726F" w:rsidRPr="001C5052" w:rsidRDefault="0040726F" w:rsidP="0040726F">
      <w:pPr>
        <w:tabs>
          <w:tab w:val="right" w:leader="dot" w:pos="9072"/>
        </w:tabs>
        <w:rPr>
          <w:rFonts w:cstheme="minorHAnsi"/>
          <w:sz w:val="24"/>
          <w:szCs w:val="24"/>
        </w:rPr>
      </w:pPr>
      <w:r w:rsidRPr="001C5052">
        <w:rPr>
          <w:rFonts w:cstheme="minorHAnsi"/>
          <w:b/>
          <w:sz w:val="24"/>
          <w:szCs w:val="24"/>
        </w:rPr>
        <w:t>Qualité</w:t>
      </w:r>
      <w:r w:rsidRPr="001C5052">
        <w:rPr>
          <w:rFonts w:cstheme="minorHAnsi"/>
          <w:sz w:val="24"/>
          <w:szCs w:val="24"/>
        </w:rPr>
        <w:t xml:space="preserve"> : </w:t>
      </w:r>
      <w:r w:rsidRPr="00974D60">
        <w:rPr>
          <w:rFonts w:cstheme="minorHAnsi"/>
          <w:sz w:val="24"/>
          <w:szCs w:val="24"/>
        </w:rPr>
        <w:tab/>
      </w:r>
    </w:p>
    <w:p w14:paraId="2BA5A8B1" w14:textId="77777777" w:rsidR="0040726F" w:rsidRPr="001C5052" w:rsidRDefault="0040726F" w:rsidP="0040726F">
      <w:pPr>
        <w:tabs>
          <w:tab w:val="right" w:leader="dot" w:pos="9072"/>
        </w:tabs>
        <w:rPr>
          <w:rFonts w:cstheme="minorHAnsi"/>
          <w:sz w:val="24"/>
          <w:szCs w:val="24"/>
        </w:rPr>
      </w:pPr>
    </w:p>
    <w:p w14:paraId="0D4569DE" w14:textId="77777777" w:rsidR="0040726F" w:rsidRPr="00974D60" w:rsidRDefault="0040726F" w:rsidP="0040726F">
      <w:pPr>
        <w:tabs>
          <w:tab w:val="right" w:leader="dot" w:pos="9072"/>
        </w:tabs>
        <w:rPr>
          <w:rFonts w:cstheme="minorHAnsi"/>
          <w:sz w:val="24"/>
          <w:szCs w:val="24"/>
        </w:rPr>
      </w:pPr>
      <w:r w:rsidRPr="001C5052">
        <w:rPr>
          <w:rFonts w:cstheme="minorHAnsi"/>
          <w:b/>
          <w:sz w:val="24"/>
          <w:szCs w:val="24"/>
        </w:rPr>
        <w:t>Adresse</w:t>
      </w:r>
      <w:r w:rsidRPr="001C5052">
        <w:rPr>
          <w:rFonts w:cstheme="minorHAnsi"/>
          <w:sz w:val="24"/>
          <w:szCs w:val="24"/>
        </w:rPr>
        <w:t xml:space="preserve"> : </w:t>
      </w:r>
      <w:r w:rsidRPr="00974D60">
        <w:rPr>
          <w:rFonts w:cstheme="minorHAnsi"/>
          <w:sz w:val="24"/>
          <w:szCs w:val="24"/>
        </w:rPr>
        <w:tab/>
      </w:r>
    </w:p>
    <w:p w14:paraId="3AFB1BC7" w14:textId="77777777" w:rsidR="0040726F" w:rsidRPr="001C5052" w:rsidRDefault="0040726F" w:rsidP="0040726F">
      <w:pPr>
        <w:tabs>
          <w:tab w:val="right" w:leader="dot" w:pos="9072"/>
        </w:tabs>
        <w:spacing w:before="240"/>
        <w:rPr>
          <w:rFonts w:cstheme="minorHAnsi"/>
          <w:sz w:val="24"/>
          <w:szCs w:val="24"/>
        </w:rPr>
      </w:pPr>
      <w:r w:rsidRPr="00974D60">
        <w:rPr>
          <w:rFonts w:cstheme="minorHAnsi"/>
          <w:sz w:val="24"/>
          <w:szCs w:val="24"/>
        </w:rPr>
        <w:tab/>
      </w:r>
    </w:p>
    <w:p w14:paraId="4E6568A0" w14:textId="77777777" w:rsidR="0040726F" w:rsidRPr="001C5052" w:rsidRDefault="0040726F" w:rsidP="0040726F">
      <w:pPr>
        <w:tabs>
          <w:tab w:val="right" w:leader="dot" w:pos="9072"/>
        </w:tabs>
        <w:rPr>
          <w:rFonts w:cstheme="minorHAnsi"/>
          <w:sz w:val="24"/>
          <w:szCs w:val="24"/>
        </w:rPr>
      </w:pPr>
    </w:p>
    <w:p w14:paraId="236B98F8" w14:textId="77777777" w:rsidR="0040726F" w:rsidRPr="001C5052" w:rsidRDefault="0040726F" w:rsidP="0040726F">
      <w:pPr>
        <w:tabs>
          <w:tab w:val="right" w:leader="dot" w:pos="9072"/>
        </w:tabs>
        <w:rPr>
          <w:rFonts w:cstheme="minorHAnsi"/>
          <w:sz w:val="24"/>
          <w:szCs w:val="24"/>
        </w:rPr>
      </w:pPr>
      <w:r w:rsidRPr="001C5052">
        <w:rPr>
          <w:rFonts w:cstheme="minorHAnsi"/>
          <w:b/>
          <w:sz w:val="24"/>
          <w:szCs w:val="24"/>
        </w:rPr>
        <w:t>Adresse mail</w:t>
      </w:r>
      <w:r w:rsidRPr="001C5052">
        <w:rPr>
          <w:rFonts w:cstheme="minorHAnsi"/>
          <w:sz w:val="24"/>
          <w:szCs w:val="24"/>
        </w:rPr>
        <w:t xml:space="preserve"> : </w:t>
      </w:r>
      <w:r w:rsidRPr="00974D60">
        <w:rPr>
          <w:rFonts w:cstheme="minorHAnsi"/>
          <w:sz w:val="24"/>
          <w:szCs w:val="24"/>
        </w:rPr>
        <w:tab/>
      </w:r>
    </w:p>
    <w:p w14:paraId="71D82993" w14:textId="77777777" w:rsidR="0040726F" w:rsidRPr="001C5052" w:rsidRDefault="0040726F" w:rsidP="0040726F">
      <w:pPr>
        <w:tabs>
          <w:tab w:val="right" w:leader="dot" w:pos="9072"/>
        </w:tabs>
        <w:rPr>
          <w:rFonts w:cstheme="minorHAnsi"/>
          <w:sz w:val="24"/>
          <w:szCs w:val="24"/>
        </w:rPr>
      </w:pPr>
    </w:p>
    <w:p w14:paraId="0CBFD12F" w14:textId="77777777" w:rsidR="0040726F" w:rsidRPr="001C5052" w:rsidRDefault="0040726F" w:rsidP="0040726F">
      <w:pPr>
        <w:tabs>
          <w:tab w:val="right" w:leader="dot" w:pos="9072"/>
        </w:tabs>
        <w:rPr>
          <w:rFonts w:cstheme="minorHAnsi"/>
          <w:sz w:val="24"/>
          <w:szCs w:val="24"/>
        </w:rPr>
      </w:pPr>
    </w:p>
    <w:p w14:paraId="35C8B764" w14:textId="5C4801C6" w:rsidR="0040726F" w:rsidRPr="001C5052" w:rsidRDefault="0040726F" w:rsidP="0040726F">
      <w:pPr>
        <w:tabs>
          <w:tab w:val="right" w:leader="dot" w:pos="9072"/>
        </w:tabs>
        <w:rPr>
          <w:rFonts w:cstheme="minorHAnsi"/>
          <w:sz w:val="24"/>
          <w:szCs w:val="24"/>
        </w:rPr>
      </w:pPr>
      <w:r w:rsidRPr="001C5052">
        <w:rPr>
          <w:rFonts w:cstheme="minorHAnsi"/>
          <w:sz w:val="24"/>
          <w:szCs w:val="24"/>
        </w:rPr>
        <w:t xml:space="preserve">Demande mon adhésion à la Société internationale d’ergologie </w:t>
      </w:r>
      <w:r w:rsidR="00996903" w:rsidRPr="001C5052">
        <w:rPr>
          <w:rFonts w:cstheme="minorHAnsi"/>
          <w:sz w:val="24"/>
          <w:szCs w:val="24"/>
          <w:u w:val="single"/>
        </w:rPr>
        <w:t xml:space="preserve">pour l’année </w:t>
      </w:r>
      <w:r w:rsidR="00611EB2" w:rsidRPr="001C5052">
        <w:rPr>
          <w:rFonts w:cstheme="minorHAnsi"/>
          <w:sz w:val="24"/>
          <w:szCs w:val="24"/>
          <w:u w:val="single"/>
        </w:rPr>
        <w:t>2023</w:t>
      </w:r>
      <w:r w:rsidR="00611EB2" w:rsidRPr="001C5052">
        <w:rPr>
          <w:rFonts w:cstheme="minorHAnsi"/>
          <w:sz w:val="24"/>
          <w:szCs w:val="24"/>
        </w:rPr>
        <w:t xml:space="preserve"> </w:t>
      </w:r>
      <w:r w:rsidRPr="001C5052">
        <w:rPr>
          <w:rFonts w:cstheme="minorHAnsi"/>
          <w:sz w:val="24"/>
          <w:szCs w:val="24"/>
        </w:rPr>
        <w:t xml:space="preserve">: </w:t>
      </w:r>
    </w:p>
    <w:p w14:paraId="70303D75" w14:textId="77777777" w:rsidR="0040726F" w:rsidRPr="001C5052" w:rsidRDefault="0040726F" w:rsidP="0040726F">
      <w:pPr>
        <w:tabs>
          <w:tab w:val="right" w:leader="dot" w:pos="9072"/>
        </w:tabs>
        <w:rPr>
          <w:rFonts w:cstheme="minorHAnsi"/>
          <w:sz w:val="24"/>
          <w:szCs w:val="24"/>
        </w:rPr>
      </w:pPr>
    </w:p>
    <w:p w14:paraId="43D948CA" w14:textId="77777777" w:rsidR="00611EB2" w:rsidRPr="001C5052" w:rsidRDefault="0040726F" w:rsidP="0040726F">
      <w:pPr>
        <w:pStyle w:val="PargrafodaLista"/>
        <w:numPr>
          <w:ilvl w:val="0"/>
          <w:numId w:val="2"/>
        </w:numPr>
        <w:tabs>
          <w:tab w:val="right" w:leader="dot" w:pos="9072"/>
        </w:tabs>
        <w:ind w:left="426" w:hanging="426"/>
        <w:rPr>
          <w:rFonts w:cstheme="minorHAnsi"/>
          <w:sz w:val="24"/>
          <w:szCs w:val="24"/>
        </w:rPr>
      </w:pPr>
      <w:r w:rsidRPr="001C5052">
        <w:rPr>
          <w:rFonts w:cstheme="minorHAnsi"/>
          <w:sz w:val="24"/>
          <w:szCs w:val="24"/>
        </w:rPr>
        <w:t xml:space="preserve">À titre individuel : </w:t>
      </w:r>
    </w:p>
    <w:p w14:paraId="74E0A752" w14:textId="17BFB883" w:rsidR="001C5052" w:rsidRPr="00974D60" w:rsidRDefault="001C5052" w:rsidP="001C5052">
      <w:pPr>
        <w:jc w:val="both"/>
        <w:rPr>
          <w:rFonts w:cs="Arial"/>
          <w:sz w:val="24"/>
          <w:szCs w:val="24"/>
          <w:lang w:val="fr-FR"/>
        </w:rPr>
      </w:pPr>
      <w:r w:rsidRPr="00974D60">
        <w:rPr>
          <w:rFonts w:cs="Arial"/>
          <w:sz w:val="24"/>
          <w:szCs w:val="24"/>
          <w:lang w:val="fr-FR"/>
        </w:rPr>
        <w:t xml:space="preserve">Compte tenu des différents contextes et des différences de pouvoir d'achat, la valeur du droit d'adhésion a été fixé selon l'indice PPA (Purshasing Power </w:t>
      </w:r>
      <w:r>
        <w:rPr>
          <w:rFonts w:cs="Arial"/>
          <w:sz w:val="24"/>
          <w:szCs w:val="24"/>
          <w:lang w:val="fr-FR"/>
        </w:rPr>
        <w:t>P</w:t>
      </w:r>
      <w:r w:rsidRPr="00974D60">
        <w:rPr>
          <w:rFonts w:cs="Arial"/>
          <w:sz w:val="24"/>
          <w:szCs w:val="24"/>
          <w:lang w:val="fr-FR"/>
        </w:rPr>
        <w:t>arité) ; en outre, en tenan</w:t>
      </w:r>
      <w:r>
        <w:rPr>
          <w:rFonts w:cs="Arial"/>
          <w:sz w:val="24"/>
          <w:szCs w:val="24"/>
          <w:lang w:val="fr-FR"/>
        </w:rPr>
        <w:t>t</w:t>
      </w:r>
      <w:r w:rsidRPr="00974D60">
        <w:rPr>
          <w:rFonts w:cs="Arial"/>
          <w:sz w:val="24"/>
          <w:szCs w:val="24"/>
          <w:lang w:val="fr-FR"/>
        </w:rPr>
        <w:t xml:space="preserve"> compte de la situation individuelle des personnes, en différenciant les </w:t>
      </w:r>
      <w:r>
        <w:rPr>
          <w:rFonts w:cs="Arial"/>
          <w:sz w:val="24"/>
          <w:szCs w:val="24"/>
          <w:lang w:val="fr-FR"/>
        </w:rPr>
        <w:t xml:space="preserve">emploués, les </w:t>
      </w:r>
      <w:r w:rsidRPr="00974D60">
        <w:rPr>
          <w:rFonts w:cs="Arial"/>
          <w:sz w:val="24"/>
          <w:szCs w:val="24"/>
          <w:lang w:val="fr-FR"/>
        </w:rPr>
        <w:t>étudiants, les chômeurs et les retraités.</w:t>
      </w:r>
    </w:p>
    <w:p w14:paraId="45614DDF" w14:textId="77777777" w:rsidR="001C5052" w:rsidRPr="00974D60" w:rsidRDefault="001C5052" w:rsidP="001C5052">
      <w:pPr>
        <w:jc w:val="both"/>
        <w:rPr>
          <w:rFonts w:cs="Arial"/>
          <w:b/>
          <w:bCs/>
          <w:sz w:val="24"/>
          <w:szCs w:val="24"/>
          <w:lang w:val="fr-FR"/>
        </w:rPr>
      </w:pPr>
    </w:p>
    <w:p w14:paraId="697FD811" w14:textId="15FA7B85" w:rsidR="001C5052" w:rsidRPr="00974D60" w:rsidRDefault="001C5052" w:rsidP="001C5052">
      <w:pPr>
        <w:jc w:val="both"/>
        <w:rPr>
          <w:rFonts w:cs="Arial"/>
          <w:b/>
          <w:bCs/>
          <w:sz w:val="24"/>
          <w:szCs w:val="24"/>
          <w:lang w:val="fr-FR"/>
        </w:rPr>
      </w:pPr>
      <w:r w:rsidRPr="00974D60">
        <w:rPr>
          <w:rFonts w:cs="Arial"/>
          <w:b/>
          <w:bCs/>
          <w:sz w:val="24"/>
          <w:szCs w:val="24"/>
          <w:lang w:val="fr-FR"/>
        </w:rPr>
        <w:t xml:space="preserve"> Montant en euros </w:t>
      </w:r>
      <w:r w:rsidRPr="00974D60">
        <w:rPr>
          <w:rStyle w:val="Refdenotaderodap"/>
          <w:rFonts w:cs="Arial"/>
          <w:b/>
          <w:bCs/>
          <w:sz w:val="24"/>
          <w:szCs w:val="24"/>
          <w:lang w:val="fr-FR"/>
        </w:rPr>
        <w:footnoteReference w:id="1"/>
      </w:r>
      <w:r w:rsidRPr="00974D60">
        <w:rPr>
          <w:rFonts w:cs="Arial"/>
          <w:b/>
          <w:bCs/>
          <w:sz w:val="24"/>
          <w:szCs w:val="24"/>
          <w:lang w:val="fr-FR"/>
        </w:rPr>
        <w:t>de la cotisation annuelle au SIE selon les pays et le statut professionnel.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1491"/>
        <w:gridCol w:w="1933"/>
        <w:gridCol w:w="1545"/>
        <w:gridCol w:w="1545"/>
      </w:tblGrid>
      <w:tr w:rsidR="001C5052" w:rsidRPr="001C5052" w14:paraId="5372DC56" w14:textId="77777777" w:rsidTr="00974D60">
        <w:tc>
          <w:tcPr>
            <w:tcW w:w="1980" w:type="dxa"/>
          </w:tcPr>
          <w:p w14:paraId="6890F7F0" w14:textId="77777777" w:rsidR="001C5052" w:rsidRPr="00974D60" w:rsidRDefault="001C5052" w:rsidP="00086419">
            <w:pPr>
              <w:jc w:val="both"/>
              <w:rPr>
                <w:rFonts w:cs="Arial"/>
                <w:b/>
                <w:bCs/>
                <w:sz w:val="24"/>
                <w:szCs w:val="24"/>
                <w:lang w:val="fr-FR"/>
              </w:rPr>
            </w:pPr>
            <w:r w:rsidRPr="00974D60">
              <w:rPr>
                <w:rFonts w:cs="Arial"/>
                <w:b/>
                <w:bCs/>
                <w:sz w:val="24"/>
                <w:szCs w:val="24"/>
                <w:lang w:val="fr-FR"/>
              </w:rPr>
              <w:t>Des pays</w:t>
            </w:r>
          </w:p>
        </w:tc>
        <w:tc>
          <w:tcPr>
            <w:tcW w:w="1491" w:type="dxa"/>
          </w:tcPr>
          <w:p w14:paraId="1C84A461" w14:textId="77777777" w:rsidR="001C5052" w:rsidRPr="00974D60" w:rsidRDefault="001C5052" w:rsidP="00086419">
            <w:pPr>
              <w:jc w:val="both"/>
              <w:rPr>
                <w:rFonts w:cs="Arial"/>
                <w:b/>
                <w:bCs/>
                <w:sz w:val="24"/>
                <w:szCs w:val="24"/>
                <w:lang w:val="fr-FR"/>
              </w:rPr>
            </w:pPr>
            <w:r w:rsidRPr="00974D60">
              <w:rPr>
                <w:rFonts w:cs="Arial"/>
                <w:b/>
                <w:bCs/>
                <w:sz w:val="24"/>
                <w:szCs w:val="24"/>
                <w:lang w:val="fr-FR"/>
              </w:rPr>
              <w:t>Employé</w:t>
            </w:r>
          </w:p>
        </w:tc>
        <w:tc>
          <w:tcPr>
            <w:tcW w:w="1933" w:type="dxa"/>
          </w:tcPr>
          <w:p w14:paraId="27A2F030" w14:textId="77777777" w:rsidR="001C5052" w:rsidRPr="00974D60" w:rsidRDefault="001C5052" w:rsidP="00086419">
            <w:pPr>
              <w:jc w:val="both"/>
              <w:rPr>
                <w:rFonts w:cs="Arial"/>
                <w:b/>
                <w:bCs/>
                <w:sz w:val="24"/>
                <w:szCs w:val="24"/>
                <w:lang w:val="fr-FR"/>
              </w:rPr>
            </w:pPr>
            <w:r w:rsidRPr="00974D60">
              <w:rPr>
                <w:rFonts w:cs="Arial"/>
                <w:b/>
                <w:bCs/>
                <w:sz w:val="24"/>
                <w:szCs w:val="24"/>
                <w:lang w:val="fr-FR"/>
              </w:rPr>
              <w:t>Retraité</w:t>
            </w:r>
          </w:p>
        </w:tc>
        <w:tc>
          <w:tcPr>
            <w:tcW w:w="1545" w:type="dxa"/>
          </w:tcPr>
          <w:p w14:paraId="30E517D6" w14:textId="77777777" w:rsidR="001C5052" w:rsidRPr="00974D60" w:rsidRDefault="001C5052" w:rsidP="00086419">
            <w:pPr>
              <w:jc w:val="both"/>
              <w:rPr>
                <w:rFonts w:cs="Arial"/>
                <w:b/>
                <w:bCs/>
                <w:sz w:val="24"/>
                <w:szCs w:val="24"/>
                <w:lang w:val="fr-FR"/>
              </w:rPr>
            </w:pPr>
            <w:r w:rsidRPr="00974D60">
              <w:rPr>
                <w:rFonts w:cs="Arial"/>
                <w:b/>
                <w:bCs/>
                <w:sz w:val="24"/>
                <w:szCs w:val="24"/>
                <w:lang w:val="fr-FR"/>
              </w:rPr>
              <w:t>Étudiant</w:t>
            </w:r>
          </w:p>
        </w:tc>
        <w:tc>
          <w:tcPr>
            <w:tcW w:w="1545" w:type="dxa"/>
          </w:tcPr>
          <w:p w14:paraId="5FD041A2" w14:textId="77777777" w:rsidR="001C5052" w:rsidRPr="00974D60" w:rsidRDefault="001C5052" w:rsidP="00086419">
            <w:pPr>
              <w:jc w:val="both"/>
              <w:rPr>
                <w:rFonts w:cs="Arial"/>
                <w:b/>
                <w:bCs/>
                <w:sz w:val="24"/>
                <w:szCs w:val="24"/>
                <w:lang w:val="fr-FR"/>
              </w:rPr>
            </w:pPr>
            <w:r w:rsidRPr="00974D60">
              <w:rPr>
                <w:rFonts w:cs="Arial"/>
                <w:b/>
                <w:bCs/>
                <w:sz w:val="24"/>
                <w:szCs w:val="24"/>
                <w:lang w:val="fr-FR"/>
              </w:rPr>
              <w:t>Chômeur</w:t>
            </w:r>
          </w:p>
        </w:tc>
      </w:tr>
      <w:tr w:rsidR="001C5052" w:rsidRPr="001C5052" w14:paraId="4FDBFE1C" w14:textId="77777777" w:rsidTr="00974D60">
        <w:tc>
          <w:tcPr>
            <w:tcW w:w="1980" w:type="dxa"/>
          </w:tcPr>
          <w:p w14:paraId="787BAC13" w14:textId="77777777" w:rsidR="001C5052" w:rsidRPr="00974D60" w:rsidRDefault="001C5052" w:rsidP="00086419">
            <w:pPr>
              <w:jc w:val="both"/>
              <w:rPr>
                <w:rFonts w:cs="Arial"/>
                <w:sz w:val="24"/>
                <w:szCs w:val="24"/>
                <w:lang w:val="fr-FR"/>
              </w:rPr>
            </w:pPr>
            <w:r w:rsidRPr="00974D60">
              <w:rPr>
                <w:rFonts w:cs="Arial"/>
                <w:sz w:val="24"/>
                <w:szCs w:val="24"/>
                <w:lang w:val="fr-FR"/>
              </w:rPr>
              <w:t>Afrique</w:t>
            </w:r>
          </w:p>
        </w:tc>
        <w:tc>
          <w:tcPr>
            <w:tcW w:w="1491" w:type="dxa"/>
          </w:tcPr>
          <w:p w14:paraId="3B855721" w14:textId="77777777" w:rsidR="001C5052" w:rsidRPr="00974D60" w:rsidRDefault="001C5052" w:rsidP="00086419">
            <w:pPr>
              <w:jc w:val="both"/>
              <w:rPr>
                <w:rFonts w:cs="Arial"/>
                <w:sz w:val="24"/>
                <w:szCs w:val="24"/>
                <w:lang w:val="fr-FR"/>
              </w:rPr>
            </w:pPr>
            <w:r w:rsidRPr="00974D60">
              <w:rPr>
                <w:rFonts w:cs="Arial"/>
                <w:sz w:val="24"/>
                <w:szCs w:val="24"/>
                <w:lang w:val="fr-FR"/>
              </w:rPr>
              <w:t>20 euros</w:t>
            </w:r>
          </w:p>
        </w:tc>
        <w:tc>
          <w:tcPr>
            <w:tcW w:w="1933" w:type="dxa"/>
          </w:tcPr>
          <w:p w14:paraId="056C5B24" w14:textId="77777777" w:rsidR="001C5052" w:rsidRPr="00974D60" w:rsidRDefault="001C5052" w:rsidP="00086419">
            <w:pPr>
              <w:jc w:val="both"/>
              <w:rPr>
                <w:rFonts w:cs="Arial"/>
                <w:sz w:val="24"/>
                <w:szCs w:val="24"/>
                <w:lang w:val="fr-FR"/>
              </w:rPr>
            </w:pPr>
            <w:r w:rsidRPr="00974D60">
              <w:rPr>
                <w:rFonts w:cs="Arial"/>
                <w:sz w:val="24"/>
                <w:szCs w:val="24"/>
                <w:lang w:val="fr-FR"/>
              </w:rPr>
              <w:t>15€</w:t>
            </w:r>
          </w:p>
        </w:tc>
        <w:tc>
          <w:tcPr>
            <w:tcW w:w="1545" w:type="dxa"/>
          </w:tcPr>
          <w:p w14:paraId="28F138DD" w14:textId="77777777" w:rsidR="001C5052" w:rsidRPr="00974D60" w:rsidRDefault="001C5052" w:rsidP="00086419">
            <w:pPr>
              <w:jc w:val="both"/>
              <w:rPr>
                <w:rFonts w:cs="Arial"/>
                <w:sz w:val="24"/>
                <w:szCs w:val="24"/>
                <w:lang w:val="fr-FR"/>
              </w:rPr>
            </w:pPr>
            <w:r w:rsidRPr="00974D60">
              <w:rPr>
                <w:rFonts w:cs="Arial"/>
                <w:sz w:val="24"/>
                <w:szCs w:val="24"/>
                <w:lang w:val="fr-FR"/>
              </w:rPr>
              <w:t>10€</w:t>
            </w:r>
          </w:p>
        </w:tc>
        <w:tc>
          <w:tcPr>
            <w:tcW w:w="1545" w:type="dxa"/>
          </w:tcPr>
          <w:p w14:paraId="491F4662" w14:textId="77777777" w:rsidR="001C5052" w:rsidRPr="00974D60" w:rsidRDefault="001C5052" w:rsidP="00086419">
            <w:pPr>
              <w:jc w:val="both"/>
              <w:rPr>
                <w:rFonts w:cs="Arial"/>
                <w:sz w:val="24"/>
                <w:szCs w:val="24"/>
                <w:lang w:val="fr-FR"/>
              </w:rPr>
            </w:pPr>
            <w:r w:rsidRPr="00974D60">
              <w:rPr>
                <w:rFonts w:cs="Arial"/>
                <w:sz w:val="24"/>
                <w:szCs w:val="24"/>
                <w:lang w:val="fr-FR"/>
              </w:rPr>
              <w:t>10€</w:t>
            </w:r>
          </w:p>
        </w:tc>
      </w:tr>
      <w:tr w:rsidR="001C5052" w:rsidRPr="001C5052" w14:paraId="1545D008" w14:textId="77777777" w:rsidTr="00974D60">
        <w:tc>
          <w:tcPr>
            <w:tcW w:w="1980" w:type="dxa"/>
          </w:tcPr>
          <w:p w14:paraId="45B05036" w14:textId="77777777" w:rsidR="001C5052" w:rsidRPr="00974D60" w:rsidRDefault="001C5052" w:rsidP="00086419">
            <w:pPr>
              <w:jc w:val="both"/>
              <w:rPr>
                <w:rFonts w:cs="Arial"/>
                <w:sz w:val="24"/>
                <w:szCs w:val="24"/>
                <w:lang w:val="fr-FR"/>
              </w:rPr>
            </w:pPr>
            <w:r w:rsidRPr="00974D60">
              <w:rPr>
                <w:rFonts w:cs="Arial"/>
                <w:sz w:val="24"/>
                <w:szCs w:val="24"/>
                <w:lang w:val="fr-FR"/>
              </w:rPr>
              <w:t>Amérique latine</w:t>
            </w:r>
          </w:p>
        </w:tc>
        <w:tc>
          <w:tcPr>
            <w:tcW w:w="1491" w:type="dxa"/>
          </w:tcPr>
          <w:p w14:paraId="180211DE" w14:textId="77777777" w:rsidR="001C5052" w:rsidRPr="00974D60" w:rsidRDefault="001C5052" w:rsidP="00086419">
            <w:pPr>
              <w:jc w:val="both"/>
              <w:rPr>
                <w:rFonts w:cs="Arial"/>
                <w:sz w:val="24"/>
                <w:szCs w:val="24"/>
                <w:lang w:val="fr-FR"/>
              </w:rPr>
            </w:pPr>
            <w:r w:rsidRPr="00974D60">
              <w:rPr>
                <w:rFonts w:cs="Arial"/>
                <w:sz w:val="24"/>
                <w:szCs w:val="24"/>
                <w:lang w:val="fr-FR"/>
              </w:rPr>
              <w:t>25 euros</w:t>
            </w:r>
          </w:p>
        </w:tc>
        <w:tc>
          <w:tcPr>
            <w:tcW w:w="1933" w:type="dxa"/>
          </w:tcPr>
          <w:p w14:paraId="22743ADB" w14:textId="77777777" w:rsidR="001C5052" w:rsidRPr="00974D60" w:rsidRDefault="001C5052" w:rsidP="00086419">
            <w:pPr>
              <w:jc w:val="both"/>
              <w:rPr>
                <w:rFonts w:cs="Arial"/>
                <w:sz w:val="24"/>
                <w:szCs w:val="24"/>
                <w:lang w:val="fr-FR"/>
              </w:rPr>
            </w:pPr>
            <w:r w:rsidRPr="00974D60">
              <w:rPr>
                <w:rFonts w:cs="Arial"/>
                <w:sz w:val="24"/>
                <w:szCs w:val="24"/>
                <w:lang w:val="fr-FR"/>
              </w:rPr>
              <w:t>18€</w:t>
            </w:r>
          </w:p>
        </w:tc>
        <w:tc>
          <w:tcPr>
            <w:tcW w:w="1545" w:type="dxa"/>
          </w:tcPr>
          <w:p w14:paraId="6002A8CA" w14:textId="77777777" w:rsidR="001C5052" w:rsidRPr="00974D60" w:rsidRDefault="001C5052" w:rsidP="00086419">
            <w:pPr>
              <w:jc w:val="both"/>
              <w:rPr>
                <w:rFonts w:cs="Arial"/>
                <w:sz w:val="24"/>
                <w:szCs w:val="24"/>
                <w:lang w:val="fr-FR"/>
              </w:rPr>
            </w:pPr>
            <w:r w:rsidRPr="00974D60">
              <w:rPr>
                <w:rFonts w:cs="Arial"/>
                <w:sz w:val="24"/>
                <w:szCs w:val="24"/>
                <w:lang w:val="fr-FR"/>
              </w:rPr>
              <w:t>12€</w:t>
            </w:r>
          </w:p>
        </w:tc>
        <w:tc>
          <w:tcPr>
            <w:tcW w:w="1545" w:type="dxa"/>
          </w:tcPr>
          <w:p w14:paraId="6112474A" w14:textId="77777777" w:rsidR="001C5052" w:rsidRPr="00974D60" w:rsidRDefault="001C5052" w:rsidP="00086419">
            <w:pPr>
              <w:jc w:val="both"/>
              <w:rPr>
                <w:rFonts w:cs="Arial"/>
                <w:sz w:val="24"/>
                <w:szCs w:val="24"/>
                <w:lang w:val="fr-FR"/>
              </w:rPr>
            </w:pPr>
            <w:r w:rsidRPr="00974D60">
              <w:rPr>
                <w:rFonts w:cs="Arial"/>
                <w:sz w:val="24"/>
                <w:szCs w:val="24"/>
                <w:lang w:val="fr-FR"/>
              </w:rPr>
              <w:t>12€</w:t>
            </w:r>
          </w:p>
        </w:tc>
      </w:tr>
      <w:tr w:rsidR="001C5052" w:rsidRPr="001C5052" w14:paraId="14838110" w14:textId="77777777" w:rsidTr="00974D60">
        <w:tc>
          <w:tcPr>
            <w:tcW w:w="1980" w:type="dxa"/>
          </w:tcPr>
          <w:p w14:paraId="324A76D5" w14:textId="5997A217" w:rsidR="001C5052" w:rsidRPr="00974D60" w:rsidRDefault="001C5052" w:rsidP="00086419">
            <w:pPr>
              <w:jc w:val="both"/>
              <w:rPr>
                <w:rFonts w:cs="Arial"/>
                <w:sz w:val="24"/>
                <w:szCs w:val="24"/>
                <w:lang w:val="fr-FR"/>
              </w:rPr>
            </w:pPr>
            <w:r w:rsidRPr="00974D60">
              <w:rPr>
                <w:rFonts w:cs="Arial"/>
                <w:sz w:val="24"/>
                <w:szCs w:val="24"/>
                <w:lang w:val="fr-FR"/>
              </w:rPr>
              <w:t>L'Europe</w:t>
            </w:r>
          </w:p>
        </w:tc>
        <w:tc>
          <w:tcPr>
            <w:tcW w:w="1491" w:type="dxa"/>
          </w:tcPr>
          <w:p w14:paraId="6DBD9E7F" w14:textId="77777777" w:rsidR="001C5052" w:rsidRPr="00974D60" w:rsidRDefault="001C5052" w:rsidP="00086419">
            <w:pPr>
              <w:jc w:val="both"/>
              <w:rPr>
                <w:rFonts w:cs="Arial"/>
                <w:sz w:val="24"/>
                <w:szCs w:val="24"/>
                <w:lang w:val="fr-FR"/>
              </w:rPr>
            </w:pPr>
            <w:r w:rsidRPr="00974D60">
              <w:rPr>
                <w:rFonts w:cs="Arial"/>
                <w:sz w:val="24"/>
                <w:szCs w:val="24"/>
                <w:lang w:val="fr-FR"/>
              </w:rPr>
              <w:t>40 euros</w:t>
            </w:r>
          </w:p>
        </w:tc>
        <w:tc>
          <w:tcPr>
            <w:tcW w:w="1933" w:type="dxa"/>
          </w:tcPr>
          <w:p w14:paraId="1E76552A" w14:textId="77777777" w:rsidR="001C5052" w:rsidRPr="00974D60" w:rsidRDefault="001C5052" w:rsidP="00086419">
            <w:pPr>
              <w:jc w:val="both"/>
              <w:rPr>
                <w:rFonts w:cs="Arial"/>
                <w:sz w:val="24"/>
                <w:szCs w:val="24"/>
                <w:lang w:val="fr-FR"/>
              </w:rPr>
            </w:pPr>
            <w:r w:rsidRPr="00974D60">
              <w:rPr>
                <w:rFonts w:cs="Arial"/>
                <w:sz w:val="24"/>
                <w:szCs w:val="24"/>
                <w:lang w:val="fr-FR"/>
              </w:rPr>
              <w:t>30€</w:t>
            </w:r>
          </w:p>
        </w:tc>
        <w:tc>
          <w:tcPr>
            <w:tcW w:w="1545" w:type="dxa"/>
          </w:tcPr>
          <w:p w14:paraId="3CADFCCE" w14:textId="77777777" w:rsidR="001C5052" w:rsidRPr="00974D60" w:rsidRDefault="001C5052" w:rsidP="00086419">
            <w:pPr>
              <w:jc w:val="both"/>
              <w:rPr>
                <w:rFonts w:cs="Arial"/>
                <w:sz w:val="24"/>
                <w:szCs w:val="24"/>
                <w:lang w:val="fr-FR"/>
              </w:rPr>
            </w:pPr>
            <w:r w:rsidRPr="00974D60">
              <w:rPr>
                <w:rFonts w:cs="Arial"/>
                <w:sz w:val="24"/>
                <w:szCs w:val="24"/>
                <w:lang w:val="fr-FR"/>
              </w:rPr>
              <w:t>20€</w:t>
            </w:r>
          </w:p>
        </w:tc>
        <w:tc>
          <w:tcPr>
            <w:tcW w:w="1545" w:type="dxa"/>
          </w:tcPr>
          <w:p w14:paraId="79C84EC9" w14:textId="77777777" w:rsidR="001C5052" w:rsidRPr="00974D60" w:rsidRDefault="001C5052" w:rsidP="00086419">
            <w:pPr>
              <w:jc w:val="both"/>
              <w:rPr>
                <w:rFonts w:cs="Arial"/>
                <w:sz w:val="24"/>
                <w:szCs w:val="24"/>
                <w:lang w:val="fr-FR"/>
              </w:rPr>
            </w:pPr>
            <w:r w:rsidRPr="00974D60">
              <w:rPr>
                <w:rFonts w:cs="Arial"/>
                <w:sz w:val="24"/>
                <w:szCs w:val="24"/>
                <w:lang w:val="fr-FR"/>
              </w:rPr>
              <w:t>20€</w:t>
            </w:r>
          </w:p>
        </w:tc>
      </w:tr>
      <w:tr w:rsidR="001C5052" w:rsidRPr="001C5052" w14:paraId="0DB9A633" w14:textId="77777777" w:rsidTr="00974D60">
        <w:tc>
          <w:tcPr>
            <w:tcW w:w="1980" w:type="dxa"/>
          </w:tcPr>
          <w:p w14:paraId="13FB0906" w14:textId="1A81E1D5" w:rsidR="001C5052" w:rsidRPr="00974D60" w:rsidRDefault="001C5052" w:rsidP="00086419">
            <w:pPr>
              <w:jc w:val="both"/>
              <w:rPr>
                <w:rFonts w:cs="Arial"/>
                <w:sz w:val="24"/>
                <w:szCs w:val="24"/>
                <w:lang w:val="fr-FR"/>
              </w:rPr>
            </w:pPr>
            <w:r w:rsidRPr="00974D60">
              <w:rPr>
                <w:rFonts w:cs="Arial"/>
                <w:sz w:val="24"/>
                <w:szCs w:val="24"/>
                <w:lang w:val="fr-FR"/>
              </w:rPr>
              <w:t>Amérique du Nord</w:t>
            </w:r>
          </w:p>
        </w:tc>
        <w:tc>
          <w:tcPr>
            <w:tcW w:w="1491" w:type="dxa"/>
          </w:tcPr>
          <w:p w14:paraId="2095E63A" w14:textId="77777777" w:rsidR="001C5052" w:rsidRPr="00974D60" w:rsidRDefault="001C5052" w:rsidP="00086419">
            <w:pPr>
              <w:jc w:val="both"/>
              <w:rPr>
                <w:rFonts w:cs="Arial"/>
                <w:sz w:val="24"/>
                <w:szCs w:val="24"/>
                <w:lang w:val="fr-FR"/>
              </w:rPr>
            </w:pPr>
            <w:r w:rsidRPr="00974D60">
              <w:rPr>
                <w:rFonts w:cs="Arial"/>
                <w:sz w:val="24"/>
                <w:szCs w:val="24"/>
                <w:lang w:val="fr-FR"/>
              </w:rPr>
              <w:t>40 euros</w:t>
            </w:r>
          </w:p>
        </w:tc>
        <w:tc>
          <w:tcPr>
            <w:tcW w:w="1933" w:type="dxa"/>
          </w:tcPr>
          <w:p w14:paraId="31ADF7A4" w14:textId="77777777" w:rsidR="001C5052" w:rsidRPr="00974D60" w:rsidRDefault="001C5052" w:rsidP="00086419">
            <w:pPr>
              <w:jc w:val="both"/>
              <w:rPr>
                <w:rFonts w:cs="Arial"/>
                <w:sz w:val="24"/>
                <w:szCs w:val="24"/>
                <w:lang w:val="fr-FR"/>
              </w:rPr>
            </w:pPr>
            <w:r w:rsidRPr="00974D60">
              <w:rPr>
                <w:rFonts w:cs="Arial"/>
                <w:sz w:val="24"/>
                <w:szCs w:val="24"/>
                <w:lang w:val="fr-FR"/>
              </w:rPr>
              <w:t>30€</w:t>
            </w:r>
          </w:p>
        </w:tc>
        <w:tc>
          <w:tcPr>
            <w:tcW w:w="1545" w:type="dxa"/>
          </w:tcPr>
          <w:p w14:paraId="7A022DBC" w14:textId="77777777" w:rsidR="001C5052" w:rsidRPr="00974D60" w:rsidRDefault="001C5052" w:rsidP="00086419">
            <w:pPr>
              <w:jc w:val="both"/>
              <w:rPr>
                <w:rFonts w:cs="Arial"/>
                <w:sz w:val="24"/>
                <w:szCs w:val="24"/>
                <w:lang w:val="fr-FR"/>
              </w:rPr>
            </w:pPr>
            <w:r w:rsidRPr="00974D60">
              <w:rPr>
                <w:rFonts w:cs="Arial"/>
                <w:sz w:val="24"/>
                <w:szCs w:val="24"/>
                <w:lang w:val="fr-FR"/>
              </w:rPr>
              <w:t>20€</w:t>
            </w:r>
          </w:p>
        </w:tc>
        <w:tc>
          <w:tcPr>
            <w:tcW w:w="1545" w:type="dxa"/>
          </w:tcPr>
          <w:p w14:paraId="40A1795C" w14:textId="77777777" w:rsidR="001C5052" w:rsidRPr="00974D60" w:rsidRDefault="001C5052" w:rsidP="00086419">
            <w:pPr>
              <w:jc w:val="both"/>
              <w:rPr>
                <w:rFonts w:cs="Arial"/>
                <w:sz w:val="24"/>
                <w:szCs w:val="24"/>
                <w:lang w:val="fr-FR"/>
              </w:rPr>
            </w:pPr>
            <w:r w:rsidRPr="00974D60">
              <w:rPr>
                <w:rFonts w:cs="Arial"/>
                <w:sz w:val="24"/>
                <w:szCs w:val="24"/>
                <w:lang w:val="fr-FR"/>
              </w:rPr>
              <w:t>20€</w:t>
            </w:r>
          </w:p>
        </w:tc>
      </w:tr>
    </w:tbl>
    <w:p w14:paraId="2629BBF5" w14:textId="77777777" w:rsidR="001C5052" w:rsidRPr="00974D60" w:rsidRDefault="001C5052" w:rsidP="001C5052">
      <w:pPr>
        <w:jc w:val="both"/>
        <w:rPr>
          <w:rFonts w:cs="Arial"/>
          <w:sz w:val="24"/>
          <w:szCs w:val="24"/>
          <w:lang w:val="fr-FR"/>
        </w:rPr>
      </w:pPr>
    </w:p>
    <w:p w14:paraId="28381E97" w14:textId="77777777" w:rsidR="00611EB2" w:rsidRPr="00974D60" w:rsidRDefault="00611EB2" w:rsidP="00974D60">
      <w:pPr>
        <w:tabs>
          <w:tab w:val="right" w:leader="dot" w:pos="9072"/>
        </w:tabs>
        <w:rPr>
          <w:rFonts w:cstheme="minorHAnsi"/>
          <w:sz w:val="24"/>
          <w:szCs w:val="24"/>
        </w:rPr>
      </w:pPr>
    </w:p>
    <w:p w14:paraId="336F3D78" w14:textId="77777777" w:rsidR="0040726F" w:rsidRPr="001C5052" w:rsidRDefault="0040726F" w:rsidP="0040726F">
      <w:pPr>
        <w:tabs>
          <w:tab w:val="right" w:leader="dot" w:pos="9072"/>
        </w:tabs>
        <w:ind w:left="426" w:hanging="426"/>
        <w:rPr>
          <w:rFonts w:cstheme="minorHAnsi"/>
          <w:sz w:val="24"/>
          <w:szCs w:val="24"/>
        </w:rPr>
      </w:pPr>
    </w:p>
    <w:p w14:paraId="4D95E3FC" w14:textId="77777777" w:rsidR="0040726F" w:rsidRPr="001C5052" w:rsidRDefault="0040726F" w:rsidP="0040726F">
      <w:pPr>
        <w:pStyle w:val="PargrafodaLista"/>
        <w:numPr>
          <w:ilvl w:val="0"/>
          <w:numId w:val="2"/>
        </w:numPr>
        <w:tabs>
          <w:tab w:val="right" w:leader="dot" w:pos="9072"/>
        </w:tabs>
        <w:ind w:left="426" w:hanging="426"/>
        <w:rPr>
          <w:rFonts w:cstheme="minorHAnsi"/>
          <w:sz w:val="24"/>
          <w:szCs w:val="24"/>
        </w:rPr>
      </w:pPr>
      <w:r w:rsidRPr="001C5052">
        <w:rPr>
          <w:rFonts w:cstheme="minorHAnsi"/>
          <w:sz w:val="24"/>
          <w:szCs w:val="24"/>
        </w:rPr>
        <w:t>Au nom de l’institution que je représente : 100 euros</w:t>
      </w:r>
    </w:p>
    <w:p w14:paraId="0A5807A7" w14:textId="77777777" w:rsidR="0040726F" w:rsidRPr="001C5052" w:rsidRDefault="0040726F" w:rsidP="0040726F">
      <w:pPr>
        <w:tabs>
          <w:tab w:val="right" w:leader="dot" w:pos="9072"/>
        </w:tabs>
        <w:ind w:left="426" w:hanging="426"/>
        <w:rPr>
          <w:rFonts w:cstheme="minorHAnsi"/>
          <w:sz w:val="24"/>
          <w:szCs w:val="24"/>
        </w:rPr>
      </w:pPr>
    </w:p>
    <w:p w14:paraId="6E2A419F" w14:textId="5641A5F0" w:rsidR="0040726F" w:rsidRPr="001C5052" w:rsidRDefault="0040726F" w:rsidP="0040726F">
      <w:pPr>
        <w:pStyle w:val="PargrafodaLista"/>
        <w:numPr>
          <w:ilvl w:val="0"/>
          <w:numId w:val="2"/>
        </w:numPr>
        <w:tabs>
          <w:tab w:val="right" w:leader="dot" w:pos="9072"/>
        </w:tabs>
        <w:ind w:left="426" w:hanging="426"/>
        <w:rPr>
          <w:rFonts w:cstheme="minorHAnsi"/>
          <w:sz w:val="24"/>
          <w:szCs w:val="24"/>
        </w:rPr>
      </w:pPr>
      <w:r w:rsidRPr="001C5052">
        <w:rPr>
          <w:rFonts w:cstheme="minorHAnsi"/>
          <w:sz w:val="24"/>
          <w:szCs w:val="24"/>
        </w:rPr>
        <w:t xml:space="preserve">À titre de membre bienfaiteur </w:t>
      </w:r>
      <w:r w:rsidR="003902F9" w:rsidRPr="001C5052">
        <w:rPr>
          <w:rFonts w:cstheme="minorHAnsi"/>
          <w:sz w:val="24"/>
          <w:szCs w:val="24"/>
        </w:rPr>
        <w:t>: minimum</w:t>
      </w:r>
      <w:r w:rsidRPr="001C5052">
        <w:rPr>
          <w:rFonts w:cstheme="minorHAnsi"/>
          <w:sz w:val="24"/>
          <w:szCs w:val="24"/>
        </w:rPr>
        <w:t xml:space="preserve"> </w:t>
      </w:r>
      <w:r w:rsidR="00310011" w:rsidRPr="001C5052">
        <w:rPr>
          <w:rFonts w:cstheme="minorHAnsi"/>
          <w:sz w:val="24"/>
          <w:szCs w:val="24"/>
        </w:rPr>
        <w:t xml:space="preserve">100 </w:t>
      </w:r>
      <w:r w:rsidRPr="001C5052">
        <w:rPr>
          <w:rFonts w:cstheme="minorHAnsi"/>
          <w:sz w:val="24"/>
          <w:szCs w:val="24"/>
        </w:rPr>
        <w:t xml:space="preserve">euros </w:t>
      </w:r>
    </w:p>
    <w:p w14:paraId="66245431" w14:textId="77777777" w:rsidR="0040726F" w:rsidRPr="001C5052" w:rsidRDefault="0040726F" w:rsidP="0040726F">
      <w:pPr>
        <w:tabs>
          <w:tab w:val="right" w:leader="dot" w:pos="9072"/>
        </w:tabs>
        <w:rPr>
          <w:rFonts w:cstheme="minorHAnsi"/>
          <w:sz w:val="24"/>
          <w:szCs w:val="24"/>
        </w:rPr>
      </w:pPr>
    </w:p>
    <w:p w14:paraId="1ABEB724" w14:textId="77777777" w:rsidR="0040726F" w:rsidRPr="001C5052" w:rsidRDefault="0040726F" w:rsidP="0040726F">
      <w:pPr>
        <w:tabs>
          <w:tab w:val="right" w:leader="dot" w:pos="9072"/>
        </w:tabs>
        <w:rPr>
          <w:rFonts w:cstheme="minorHAnsi"/>
          <w:sz w:val="24"/>
          <w:szCs w:val="24"/>
        </w:rPr>
      </w:pPr>
    </w:p>
    <w:p w14:paraId="2184A3AA" w14:textId="77777777" w:rsidR="0040726F" w:rsidRPr="001C5052" w:rsidRDefault="0040726F" w:rsidP="0040726F">
      <w:pPr>
        <w:tabs>
          <w:tab w:val="right" w:leader="dot" w:pos="5103"/>
          <w:tab w:val="right" w:leader="dot" w:pos="9072"/>
        </w:tabs>
        <w:rPr>
          <w:rFonts w:cstheme="minorHAnsi"/>
          <w:sz w:val="24"/>
          <w:szCs w:val="24"/>
        </w:rPr>
      </w:pPr>
      <w:r w:rsidRPr="001C5052">
        <w:rPr>
          <w:rFonts w:cstheme="minorHAnsi"/>
          <w:sz w:val="24"/>
          <w:szCs w:val="24"/>
        </w:rPr>
        <w:t xml:space="preserve">Date :  </w:t>
      </w:r>
      <w:r w:rsidRPr="00974D60">
        <w:rPr>
          <w:rFonts w:cstheme="minorHAnsi"/>
          <w:sz w:val="24"/>
          <w:szCs w:val="24"/>
        </w:rPr>
        <w:tab/>
      </w:r>
    </w:p>
    <w:p w14:paraId="78878473" w14:textId="77777777" w:rsidR="0040726F" w:rsidRPr="001C5052" w:rsidRDefault="0040726F" w:rsidP="0040726F">
      <w:pPr>
        <w:tabs>
          <w:tab w:val="right" w:leader="dot" w:pos="9072"/>
        </w:tabs>
        <w:rPr>
          <w:rFonts w:cstheme="minorHAnsi"/>
          <w:sz w:val="24"/>
          <w:szCs w:val="24"/>
        </w:rPr>
      </w:pPr>
    </w:p>
    <w:p w14:paraId="1C2C68F9" w14:textId="77777777" w:rsidR="0040726F" w:rsidRPr="001C5052" w:rsidRDefault="0040726F" w:rsidP="0040726F">
      <w:pPr>
        <w:tabs>
          <w:tab w:val="right" w:leader="dot" w:pos="9072"/>
        </w:tabs>
        <w:rPr>
          <w:rFonts w:cstheme="minorHAnsi"/>
          <w:sz w:val="24"/>
          <w:szCs w:val="24"/>
        </w:rPr>
      </w:pPr>
      <w:r w:rsidRPr="001C5052">
        <w:rPr>
          <w:rFonts w:cstheme="minorHAnsi"/>
          <w:sz w:val="24"/>
          <w:szCs w:val="24"/>
        </w:rPr>
        <w:t xml:space="preserve">Signature :  </w:t>
      </w:r>
    </w:p>
    <w:p w14:paraId="6EC3C7F6" w14:textId="77777777" w:rsidR="0040726F" w:rsidRPr="001C5052" w:rsidRDefault="0040726F" w:rsidP="0040726F">
      <w:pPr>
        <w:tabs>
          <w:tab w:val="right" w:leader="dot" w:pos="9072"/>
        </w:tabs>
        <w:rPr>
          <w:rFonts w:cstheme="minorHAnsi"/>
          <w:sz w:val="24"/>
          <w:szCs w:val="24"/>
        </w:rPr>
      </w:pPr>
    </w:p>
    <w:p w14:paraId="67DB1F5A" w14:textId="77777777" w:rsidR="0040726F" w:rsidRPr="001C5052" w:rsidRDefault="0040726F" w:rsidP="0040726F">
      <w:pPr>
        <w:tabs>
          <w:tab w:val="right" w:leader="dot" w:pos="9072"/>
        </w:tabs>
        <w:rPr>
          <w:rFonts w:cstheme="minorHAnsi"/>
          <w:sz w:val="24"/>
          <w:szCs w:val="24"/>
        </w:rPr>
      </w:pPr>
    </w:p>
    <w:p w14:paraId="47D28D83" w14:textId="77777777" w:rsidR="0040726F" w:rsidRPr="001C5052" w:rsidRDefault="0040726F" w:rsidP="0040726F">
      <w:pPr>
        <w:tabs>
          <w:tab w:val="right" w:leader="dot" w:pos="9072"/>
        </w:tabs>
        <w:jc w:val="both"/>
        <w:rPr>
          <w:rFonts w:cstheme="minorHAnsi"/>
          <w:sz w:val="24"/>
          <w:szCs w:val="24"/>
        </w:rPr>
      </w:pPr>
    </w:p>
    <w:p w14:paraId="738BB181" w14:textId="0A7C05B1" w:rsidR="0040726F" w:rsidRPr="001C5052" w:rsidRDefault="0040726F" w:rsidP="0040726F">
      <w:pPr>
        <w:tabs>
          <w:tab w:val="right" w:leader="dot" w:pos="9072"/>
        </w:tabs>
        <w:jc w:val="both"/>
        <w:rPr>
          <w:rFonts w:cstheme="minorHAnsi"/>
          <w:sz w:val="24"/>
          <w:szCs w:val="24"/>
        </w:rPr>
      </w:pPr>
      <w:r w:rsidRPr="001C5052">
        <w:rPr>
          <w:rFonts w:cstheme="minorHAnsi"/>
          <w:sz w:val="24"/>
          <w:szCs w:val="24"/>
        </w:rPr>
        <w:t>Ce bulletin d’adhésion, accompagné d’un chèque à l’ordre de la SIE</w:t>
      </w:r>
      <w:r w:rsidR="00BE79F1" w:rsidRPr="001C5052">
        <w:rPr>
          <w:rFonts w:cstheme="minorHAnsi"/>
          <w:sz w:val="24"/>
          <w:szCs w:val="24"/>
        </w:rPr>
        <w:t>,</w:t>
      </w:r>
      <w:r w:rsidRPr="001C5052">
        <w:rPr>
          <w:rFonts w:cstheme="minorHAnsi"/>
          <w:sz w:val="24"/>
          <w:szCs w:val="24"/>
        </w:rPr>
        <w:t xml:space="preserve"> est à retourner à </w:t>
      </w:r>
      <w:r w:rsidR="003902F9" w:rsidRPr="001C5052">
        <w:rPr>
          <w:rFonts w:cstheme="minorHAnsi"/>
          <w:sz w:val="24"/>
          <w:szCs w:val="24"/>
        </w:rPr>
        <w:t xml:space="preserve">la trésorière de la SIE : Madame </w:t>
      </w:r>
      <w:r w:rsidRPr="001C5052">
        <w:rPr>
          <w:rFonts w:cstheme="minorHAnsi"/>
          <w:sz w:val="24"/>
          <w:szCs w:val="24"/>
        </w:rPr>
        <w:t>Ingrid Dromard, rue de la Figuière, Résidence la Figuière, bâtiment Grenat, 13090 Aix en Provence</w:t>
      </w:r>
      <w:r w:rsidR="00F2125E" w:rsidRPr="001C5052">
        <w:rPr>
          <w:rFonts w:cstheme="minorHAnsi"/>
          <w:sz w:val="24"/>
          <w:szCs w:val="24"/>
        </w:rPr>
        <w:t xml:space="preserve"> ou par mail : </w:t>
      </w:r>
      <w:hyperlink r:id="rId8" w:history="1">
        <w:r w:rsidR="00F2125E" w:rsidRPr="001C5052">
          <w:rPr>
            <w:rStyle w:val="Hyperlink"/>
            <w:rFonts w:cstheme="minorHAnsi"/>
            <w:sz w:val="24"/>
            <w:szCs w:val="24"/>
          </w:rPr>
          <w:t>tresorerie.sie@gmail.com</w:t>
        </w:r>
      </w:hyperlink>
    </w:p>
    <w:p w14:paraId="512596AD" w14:textId="77777777" w:rsidR="0040726F" w:rsidRPr="001C5052" w:rsidRDefault="0040726F" w:rsidP="0040726F">
      <w:pPr>
        <w:tabs>
          <w:tab w:val="right" w:leader="dot" w:pos="9072"/>
        </w:tabs>
        <w:jc w:val="both"/>
        <w:rPr>
          <w:rFonts w:cstheme="minorHAnsi"/>
          <w:sz w:val="24"/>
          <w:szCs w:val="24"/>
        </w:rPr>
      </w:pPr>
    </w:p>
    <w:p w14:paraId="2A124B95" w14:textId="7BFDA84C" w:rsidR="00C2586D" w:rsidRPr="001C5052" w:rsidRDefault="003902F9" w:rsidP="0040726F">
      <w:pPr>
        <w:tabs>
          <w:tab w:val="right" w:leader="dot" w:pos="9072"/>
        </w:tabs>
        <w:jc w:val="both"/>
        <w:rPr>
          <w:rFonts w:cstheme="minorHAnsi"/>
          <w:sz w:val="24"/>
          <w:szCs w:val="24"/>
        </w:rPr>
      </w:pPr>
      <w:r w:rsidRPr="001C5052">
        <w:rPr>
          <w:rFonts w:cstheme="minorHAnsi"/>
          <w:sz w:val="24"/>
          <w:szCs w:val="24"/>
          <w:u w:val="single"/>
        </w:rPr>
        <w:t xml:space="preserve">Possibilité de réaliser </w:t>
      </w:r>
      <w:r w:rsidR="00C96130" w:rsidRPr="001C5052">
        <w:rPr>
          <w:rFonts w:cstheme="minorHAnsi"/>
          <w:sz w:val="24"/>
          <w:szCs w:val="24"/>
          <w:u w:val="single"/>
        </w:rPr>
        <w:t xml:space="preserve">directement </w:t>
      </w:r>
      <w:r w:rsidRPr="001C5052">
        <w:rPr>
          <w:rFonts w:cstheme="minorHAnsi"/>
          <w:sz w:val="24"/>
          <w:szCs w:val="24"/>
          <w:u w:val="single"/>
        </w:rPr>
        <w:t>un</w:t>
      </w:r>
      <w:r w:rsidR="0040726F" w:rsidRPr="001C5052">
        <w:rPr>
          <w:rFonts w:cstheme="minorHAnsi"/>
          <w:sz w:val="24"/>
          <w:szCs w:val="24"/>
          <w:u w:val="single"/>
        </w:rPr>
        <w:t xml:space="preserve"> virem</w:t>
      </w:r>
      <w:r w:rsidRPr="001C5052">
        <w:rPr>
          <w:rFonts w:cstheme="minorHAnsi"/>
          <w:sz w:val="24"/>
          <w:szCs w:val="24"/>
          <w:u w:val="single"/>
        </w:rPr>
        <w:t>ent bancaire</w:t>
      </w:r>
      <w:r w:rsidR="00C96130" w:rsidRPr="001C5052">
        <w:rPr>
          <w:rFonts w:cstheme="minorHAnsi"/>
          <w:sz w:val="24"/>
          <w:szCs w:val="24"/>
          <w:u w:val="single"/>
        </w:rPr>
        <w:t xml:space="preserve"> de la SIE</w:t>
      </w:r>
      <w:r w:rsidR="00C96130" w:rsidRPr="001C5052">
        <w:rPr>
          <w:rFonts w:cstheme="minorHAnsi"/>
          <w:sz w:val="24"/>
          <w:szCs w:val="24"/>
        </w:rPr>
        <w:t> :</w:t>
      </w:r>
      <w:r w:rsidRPr="001C5052">
        <w:rPr>
          <w:rFonts w:cstheme="minorHAnsi"/>
          <w:sz w:val="24"/>
          <w:szCs w:val="24"/>
        </w:rPr>
        <w:t xml:space="preserve"> </w:t>
      </w:r>
    </w:p>
    <w:p w14:paraId="02BB2A1A" w14:textId="1B1C37BA" w:rsidR="00310011" w:rsidRPr="001C5052" w:rsidRDefault="00310011" w:rsidP="00310011">
      <w:pPr>
        <w:tabs>
          <w:tab w:val="right" w:leader="dot" w:pos="9072"/>
        </w:tabs>
        <w:jc w:val="both"/>
        <w:rPr>
          <w:rFonts w:cstheme="minorHAnsi"/>
          <w:sz w:val="24"/>
          <w:szCs w:val="24"/>
          <w:lang w:val="pt-PT"/>
        </w:rPr>
      </w:pPr>
      <w:r w:rsidRPr="001C5052">
        <w:rPr>
          <w:rFonts w:cstheme="minorHAnsi"/>
          <w:b/>
          <w:sz w:val="24"/>
          <w:szCs w:val="24"/>
          <w:lang w:val="pt-PT"/>
        </w:rPr>
        <w:t>IBAN</w:t>
      </w:r>
      <w:r w:rsidRPr="001C5052">
        <w:rPr>
          <w:rFonts w:cstheme="minorHAnsi"/>
          <w:sz w:val="24"/>
          <w:szCs w:val="24"/>
          <w:lang w:val="pt-PT"/>
        </w:rPr>
        <w:t xml:space="preserve"> : FR76 1131 5000 0108 0068 2973 569</w:t>
      </w:r>
    </w:p>
    <w:p w14:paraId="2B807901" w14:textId="2492953E" w:rsidR="003902F9" w:rsidRPr="001C5052" w:rsidRDefault="00310011" w:rsidP="0040726F">
      <w:pPr>
        <w:tabs>
          <w:tab w:val="right" w:leader="dot" w:pos="9072"/>
        </w:tabs>
        <w:jc w:val="both"/>
        <w:rPr>
          <w:rFonts w:cstheme="minorHAnsi"/>
          <w:sz w:val="24"/>
          <w:szCs w:val="24"/>
          <w:lang w:val="pt-PT"/>
        </w:rPr>
      </w:pPr>
      <w:r w:rsidRPr="001C5052">
        <w:rPr>
          <w:rFonts w:cstheme="minorHAnsi"/>
          <w:b/>
          <w:sz w:val="24"/>
          <w:szCs w:val="24"/>
          <w:lang w:val="pt-PT"/>
        </w:rPr>
        <w:t>BIC</w:t>
      </w:r>
      <w:r w:rsidRPr="001C5052">
        <w:rPr>
          <w:rFonts w:cstheme="minorHAnsi"/>
          <w:sz w:val="24"/>
          <w:szCs w:val="24"/>
          <w:lang w:val="pt-PT"/>
        </w:rPr>
        <w:t xml:space="preserve"> : C E P A F R P P 1 3 1</w:t>
      </w:r>
    </w:p>
    <w:p w14:paraId="220D21D8" w14:textId="77777777" w:rsidR="00B04BF4" w:rsidRPr="001C5052" w:rsidRDefault="00B04BF4" w:rsidP="0040726F">
      <w:pPr>
        <w:tabs>
          <w:tab w:val="right" w:leader="dot" w:pos="9072"/>
        </w:tabs>
        <w:jc w:val="both"/>
        <w:rPr>
          <w:rFonts w:cstheme="minorHAnsi"/>
          <w:sz w:val="24"/>
          <w:szCs w:val="24"/>
          <w:lang w:val="pt-PT"/>
        </w:rPr>
      </w:pPr>
    </w:p>
    <w:p w14:paraId="14546422" w14:textId="6686EDC3" w:rsidR="00B04BF4" w:rsidRPr="001C5052" w:rsidRDefault="00B04BF4" w:rsidP="0040726F">
      <w:pPr>
        <w:tabs>
          <w:tab w:val="right" w:leader="dot" w:pos="9072"/>
        </w:tabs>
        <w:jc w:val="both"/>
        <w:rPr>
          <w:rFonts w:cstheme="minorHAnsi"/>
          <w:sz w:val="24"/>
          <w:szCs w:val="24"/>
          <w:lang w:val="fr-FR"/>
        </w:rPr>
      </w:pPr>
      <w:r w:rsidRPr="001C5052">
        <w:rPr>
          <w:rFonts w:cstheme="minorHAnsi"/>
          <w:sz w:val="24"/>
          <w:szCs w:val="24"/>
          <w:lang w:val="fr-FR"/>
        </w:rPr>
        <w:t xml:space="preserve">Depuis l’étranger, le virement bancaire est désormais possible à moindre coût. Pour plus d’informations : </w:t>
      </w:r>
    </w:p>
    <w:p w14:paraId="6CD81C6E" w14:textId="57821DB7" w:rsidR="00B04BF4" w:rsidRDefault="00B04BF4" w:rsidP="0040726F">
      <w:pPr>
        <w:tabs>
          <w:tab w:val="right" w:leader="dot" w:pos="9072"/>
        </w:tabs>
        <w:jc w:val="both"/>
        <w:rPr>
          <w:rFonts w:cstheme="minorHAnsi"/>
          <w:sz w:val="24"/>
          <w:szCs w:val="24"/>
          <w:lang w:val="fr-FR"/>
        </w:rPr>
      </w:pPr>
      <w:r w:rsidRPr="001C5052">
        <w:rPr>
          <w:rFonts w:cstheme="minorHAnsi"/>
          <w:sz w:val="24"/>
          <w:szCs w:val="24"/>
          <w:lang w:val="fr-FR"/>
        </w:rPr>
        <w:t>https://transferwise.com/fr/ (site en français) et https://transferwise.com/pt/ (en portugais).</w:t>
      </w:r>
    </w:p>
    <w:p w14:paraId="35BAEBA5" w14:textId="3AB4BF67" w:rsidR="00AA447B" w:rsidRPr="00974D60" w:rsidRDefault="00AA447B" w:rsidP="0040726F">
      <w:pPr>
        <w:tabs>
          <w:tab w:val="right" w:leader="dot" w:pos="9072"/>
        </w:tabs>
        <w:jc w:val="both"/>
        <w:rPr>
          <w:rFonts w:cstheme="minorHAnsi"/>
          <w:sz w:val="24"/>
          <w:szCs w:val="24"/>
          <w:lang w:val="pt-BR"/>
        </w:rPr>
      </w:pPr>
      <w:r w:rsidRPr="00974D60">
        <w:rPr>
          <w:rFonts w:ascii="Poppins" w:hAnsi="Poppins" w:cs="Poppins"/>
          <w:color w:val="777777"/>
          <w:sz w:val="23"/>
          <w:szCs w:val="23"/>
          <w:shd w:val="clear" w:color="auto" w:fill="F6F6EA"/>
          <w:lang w:val="fr-FR"/>
        </w:rPr>
        <w:t> </w:t>
      </w:r>
      <w:hyperlink r:id="rId9" w:history="1">
        <w:r w:rsidRPr="00974D60">
          <w:rPr>
            <w:rFonts w:ascii="Poppins" w:hAnsi="Poppins" w:cs="Poppins"/>
            <w:b/>
            <w:bCs/>
            <w:color w:val="1C2022"/>
            <w:sz w:val="23"/>
            <w:szCs w:val="23"/>
            <w:u w:val="single"/>
            <w:shd w:val="clear" w:color="auto" w:fill="F6F6EA"/>
            <w:lang w:val="pt-BR"/>
          </w:rPr>
          <w:t>https://www.cloudbreak.com.br/home/index.php</w:t>
        </w:r>
      </w:hyperlink>
      <w:r w:rsidRPr="00974D60">
        <w:rPr>
          <w:rFonts w:ascii="Poppins" w:hAnsi="Poppins" w:cs="Poppins"/>
          <w:color w:val="777777"/>
          <w:sz w:val="23"/>
          <w:szCs w:val="23"/>
          <w:shd w:val="clear" w:color="auto" w:fill="F6F6EA"/>
          <w:lang w:val="pt-BR"/>
        </w:rPr>
        <w:t> </w:t>
      </w:r>
      <w:r w:rsidRPr="00974D60">
        <w:rPr>
          <w:rFonts w:ascii="Poppins" w:hAnsi="Poppins" w:cs="Poppins"/>
          <w:color w:val="000000"/>
          <w:sz w:val="23"/>
          <w:szCs w:val="23"/>
          <w:shd w:val="clear" w:color="auto" w:fill="F6F6EA"/>
          <w:lang w:val="pt-BR"/>
        </w:rPr>
        <w:t>(en portugais)</w:t>
      </w:r>
    </w:p>
    <w:sectPr w:rsidR="00AA447B" w:rsidRPr="00974D60" w:rsidSect="003902F9">
      <w:footerReference w:type="default" r:id="rId10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9ED97" w14:textId="77777777" w:rsidR="00051097" w:rsidRDefault="00051097" w:rsidP="001C5052">
      <w:r>
        <w:separator/>
      </w:r>
    </w:p>
  </w:endnote>
  <w:endnote w:type="continuationSeparator" w:id="0">
    <w:p w14:paraId="73083720" w14:textId="77777777" w:rsidR="00051097" w:rsidRDefault="00051097" w:rsidP="001C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032276"/>
      <w:docPartObj>
        <w:docPartGallery w:val="Page Numbers (Bottom of Page)"/>
        <w:docPartUnique/>
      </w:docPartObj>
    </w:sdtPr>
    <w:sdtEndPr/>
    <w:sdtContent>
      <w:p w14:paraId="348A0E54" w14:textId="2B4AB282" w:rsidR="00953340" w:rsidRDefault="0095334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34F" w:rsidRPr="00D5434F">
          <w:rPr>
            <w:noProof/>
            <w:lang w:val="pt-BR"/>
          </w:rPr>
          <w:t>1</w:t>
        </w:r>
        <w:r>
          <w:fldChar w:fldCharType="end"/>
        </w:r>
      </w:p>
    </w:sdtContent>
  </w:sdt>
  <w:p w14:paraId="1F7BBA19" w14:textId="77777777" w:rsidR="00953340" w:rsidRDefault="009533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041ED" w14:textId="77777777" w:rsidR="00051097" w:rsidRDefault="00051097" w:rsidP="001C5052">
      <w:r>
        <w:separator/>
      </w:r>
    </w:p>
  </w:footnote>
  <w:footnote w:type="continuationSeparator" w:id="0">
    <w:p w14:paraId="54F85244" w14:textId="77777777" w:rsidR="00051097" w:rsidRDefault="00051097" w:rsidP="001C5052">
      <w:r>
        <w:continuationSeparator/>
      </w:r>
    </w:p>
  </w:footnote>
  <w:footnote w:id="1">
    <w:p w14:paraId="2A1C8025" w14:textId="5B80CC24" w:rsidR="001C5052" w:rsidRPr="00E81361" w:rsidRDefault="001C5052" w:rsidP="001C5052">
      <w:pPr>
        <w:pStyle w:val="Textodenotaderodap"/>
        <w:rPr>
          <w:lang w:val="fr-FR"/>
        </w:rPr>
      </w:pPr>
      <w:r>
        <w:rPr>
          <w:rStyle w:val="Refdenotaderodap"/>
        </w:rPr>
        <w:footnoteRef/>
      </w:r>
      <w:r w:rsidRPr="00E81361">
        <w:rPr>
          <w:lang w:val="fr-FR"/>
        </w:rPr>
        <w:t xml:space="preserve">Le montant </w:t>
      </w:r>
      <w:r>
        <w:rPr>
          <w:lang w:val="fr-FR"/>
        </w:rPr>
        <w:t>est</w:t>
      </w:r>
      <w:r w:rsidRPr="00E81361">
        <w:rPr>
          <w:lang w:val="fr-FR"/>
        </w:rPr>
        <w:t xml:space="preserve"> être fixé dans la monnaie du siège d</w:t>
      </w:r>
      <w:r>
        <w:rPr>
          <w:lang w:val="fr-FR"/>
        </w:rPr>
        <w:t>e la</w:t>
      </w:r>
      <w:r w:rsidRPr="00E81361">
        <w:rPr>
          <w:lang w:val="fr-FR"/>
        </w:rPr>
        <w:t xml:space="preserve"> SIE</w:t>
      </w:r>
      <w:r>
        <w:rPr>
          <w:lang w:val="fr-FR"/>
        </w:rPr>
        <w:t>, soit en France.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7761D"/>
    <w:multiLevelType w:val="hybridMultilevel"/>
    <w:tmpl w:val="1A1E7AF2"/>
    <w:lvl w:ilvl="0" w:tplc="DCA2B6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74102"/>
    <w:multiLevelType w:val="hybridMultilevel"/>
    <w:tmpl w:val="3DB80A5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6F"/>
    <w:rsid w:val="00051097"/>
    <w:rsid w:val="001C49FE"/>
    <w:rsid w:val="001C5052"/>
    <w:rsid w:val="00225994"/>
    <w:rsid w:val="002A6027"/>
    <w:rsid w:val="00310011"/>
    <w:rsid w:val="003902F9"/>
    <w:rsid w:val="003C2A45"/>
    <w:rsid w:val="0040726F"/>
    <w:rsid w:val="00453B9A"/>
    <w:rsid w:val="004A3864"/>
    <w:rsid w:val="00611EB2"/>
    <w:rsid w:val="00625F55"/>
    <w:rsid w:val="007831D7"/>
    <w:rsid w:val="0081410D"/>
    <w:rsid w:val="00953340"/>
    <w:rsid w:val="00965D09"/>
    <w:rsid w:val="00974D60"/>
    <w:rsid w:val="00996903"/>
    <w:rsid w:val="009B15AC"/>
    <w:rsid w:val="009B28C8"/>
    <w:rsid w:val="00AA447B"/>
    <w:rsid w:val="00B04BF4"/>
    <w:rsid w:val="00BE79F1"/>
    <w:rsid w:val="00C2586D"/>
    <w:rsid w:val="00C96130"/>
    <w:rsid w:val="00CD140E"/>
    <w:rsid w:val="00D5434F"/>
    <w:rsid w:val="00D55A3A"/>
    <w:rsid w:val="00F062EB"/>
    <w:rsid w:val="00F2125E"/>
    <w:rsid w:val="00FE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52AB83"/>
  <w15:docId w15:val="{F45B0947-FF41-401C-A506-8A3283B9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02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26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902F9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79F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79F1"/>
    <w:rPr>
      <w:rFonts w:ascii="Lucida Grande" w:hAnsi="Lucida Grande" w:cs="Lucida Grande"/>
      <w:sz w:val="18"/>
      <w:szCs w:val="18"/>
      <w:lang w:val="fr-029"/>
    </w:rPr>
  </w:style>
  <w:style w:type="paragraph" w:styleId="Reviso">
    <w:name w:val="Revision"/>
    <w:hidden/>
    <w:uiPriority w:val="99"/>
    <w:semiHidden/>
    <w:rsid w:val="00611EB2"/>
    <w:rPr>
      <w:lang w:val="fr-029"/>
    </w:rPr>
  </w:style>
  <w:style w:type="table" w:styleId="Tabelacomgrade">
    <w:name w:val="Table Grid"/>
    <w:basedOn w:val="Tabelanormal"/>
    <w:uiPriority w:val="39"/>
    <w:rsid w:val="001C5052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C5052"/>
    <w:rPr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C5052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1C5052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9533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3340"/>
    <w:rPr>
      <w:lang w:val="fr-029"/>
    </w:rPr>
  </w:style>
  <w:style w:type="paragraph" w:styleId="Rodap">
    <w:name w:val="footer"/>
    <w:basedOn w:val="Normal"/>
    <w:link w:val="RodapChar"/>
    <w:uiPriority w:val="99"/>
    <w:unhideWhenUsed/>
    <w:rsid w:val="009533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3340"/>
    <w:rPr>
      <w:lang w:val="fr-0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sorerie.si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loudbreak.com.br/home/index.ph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Dromard</dc:creator>
  <cp:keywords/>
  <dc:description/>
  <cp:lastModifiedBy>Doni</cp:lastModifiedBy>
  <cp:revision>2</cp:revision>
  <dcterms:created xsi:type="dcterms:W3CDTF">2023-02-13T19:44:00Z</dcterms:created>
  <dcterms:modified xsi:type="dcterms:W3CDTF">2023-02-13T19:44:00Z</dcterms:modified>
</cp:coreProperties>
</file>